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a2b4da33d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bb8dd4f8f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Nissan Island,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fb1a8f6cd4c1a" /><Relationship Type="http://schemas.openxmlformats.org/officeDocument/2006/relationships/numbering" Target="/word/numbering.xml" Id="R93e86f319dc64eee" /><Relationship Type="http://schemas.openxmlformats.org/officeDocument/2006/relationships/settings" Target="/word/settings.xml" Id="R2ce5d2cebd2243dc" /><Relationship Type="http://schemas.openxmlformats.org/officeDocument/2006/relationships/image" Target="/word/media/f5b25f56-bc38-4fa2-8654-c7c7eedfcc0f.png" Id="R8d1bb8dd4f8f4735" /></Relationships>
</file>