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1427a3c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3d113f863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Neuland Colony,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120c0b5ba4800" /><Relationship Type="http://schemas.openxmlformats.org/officeDocument/2006/relationships/numbering" Target="/word/numbering.xml" Id="R27f68527fb2b4055" /><Relationship Type="http://schemas.openxmlformats.org/officeDocument/2006/relationships/settings" Target="/word/settings.xml" Id="Re38dacf5805e419c" /><Relationship Type="http://schemas.openxmlformats.org/officeDocument/2006/relationships/image" Target="/word/media/3884470d-2ffe-4e77-ac7c-6a3efb804682.png" Id="Raa83d113f863484c" /></Relationships>
</file>