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dd01e3950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eb8581f0c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Ignacio,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e93e2032c4477" /><Relationship Type="http://schemas.openxmlformats.org/officeDocument/2006/relationships/numbering" Target="/word/numbering.xml" Id="R602b4810bb2b45f1" /><Relationship Type="http://schemas.openxmlformats.org/officeDocument/2006/relationships/settings" Target="/word/settings.xml" Id="R724c059278e94fe8" /><Relationship Type="http://schemas.openxmlformats.org/officeDocument/2006/relationships/image" Target="/word/media/187e0c8d-1649-4c04-a4ef-0da1310d736f.png" Id="Ra5beb8581f0c4cae" /></Relationships>
</file>