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bc5ad8e88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4b0f953b4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Candelaria,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00917c2b44041" /><Relationship Type="http://schemas.openxmlformats.org/officeDocument/2006/relationships/numbering" Target="/word/numbering.xml" Id="Rb141a6e9808e4bcf" /><Relationship Type="http://schemas.openxmlformats.org/officeDocument/2006/relationships/settings" Target="/word/settings.xml" Id="R949337ba40974175" /><Relationship Type="http://schemas.openxmlformats.org/officeDocument/2006/relationships/image" Target="/word/media/ce7088b6-f974-44f7-8fd1-65fee4d49780.png" Id="R1c14b0f953b440af" /></Relationships>
</file>