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f2718dc17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b42856405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Carigara,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445eaa7dd4531" /><Relationship Type="http://schemas.openxmlformats.org/officeDocument/2006/relationships/numbering" Target="/word/numbering.xml" Id="Rd7d78d88edf04375" /><Relationship Type="http://schemas.openxmlformats.org/officeDocument/2006/relationships/settings" Target="/word/settings.xml" Id="R513918daaf9d471d" /><Relationship Type="http://schemas.openxmlformats.org/officeDocument/2006/relationships/image" Target="/word/media/f68de75d-4edd-4250-94b0-d9706bb82f8a.png" Id="R19fb428564054e7b" /></Relationships>
</file>