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b2bfa2639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796692d20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a4cbd54094836" /><Relationship Type="http://schemas.openxmlformats.org/officeDocument/2006/relationships/numbering" Target="/word/numbering.xml" Id="R9fd189c372934d92" /><Relationship Type="http://schemas.openxmlformats.org/officeDocument/2006/relationships/settings" Target="/word/settings.xml" Id="R7e0836e940c84b7d" /><Relationship Type="http://schemas.openxmlformats.org/officeDocument/2006/relationships/image" Target="/word/media/3b05d0f0-bfa2-4e99-899d-444bb1cb9a89.png" Id="R77b796692d204390" /></Relationships>
</file>