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c2405e28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3ed079b85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Maitum,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63c705dbd4163" /><Relationship Type="http://schemas.openxmlformats.org/officeDocument/2006/relationships/numbering" Target="/word/numbering.xml" Id="R18603eb11f0b4a9a" /><Relationship Type="http://schemas.openxmlformats.org/officeDocument/2006/relationships/settings" Target="/word/settings.xml" Id="R8ec3272710f941c3" /><Relationship Type="http://schemas.openxmlformats.org/officeDocument/2006/relationships/image" Target="/word/media/6b9b8315-0c0b-4280-9a36-669e0fa0c494.png" Id="R3dd3ed079b85428b" /></Relationships>
</file>