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b3580bdc4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71666aa45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Tagbilaran,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fb2cf154a433b" /><Relationship Type="http://schemas.openxmlformats.org/officeDocument/2006/relationships/numbering" Target="/word/numbering.xml" Id="R6a761b2aae9b466a" /><Relationship Type="http://schemas.openxmlformats.org/officeDocument/2006/relationships/settings" Target="/word/settings.xml" Id="R01996e76b7a44883" /><Relationship Type="http://schemas.openxmlformats.org/officeDocument/2006/relationships/image" Target="/word/media/6816dcea-7cdb-48b5-8216-d16f9357f4da.png" Id="R0f371666aa4541d8" /></Relationships>
</file>