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5cdbb2ad9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6146f3ec3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1b1b7db4482f" /><Relationship Type="http://schemas.openxmlformats.org/officeDocument/2006/relationships/numbering" Target="/word/numbering.xml" Id="Re9a2f711e3044a56" /><Relationship Type="http://schemas.openxmlformats.org/officeDocument/2006/relationships/settings" Target="/word/settings.xml" Id="R345913d216c643d6" /><Relationship Type="http://schemas.openxmlformats.org/officeDocument/2006/relationships/image" Target="/word/media/9e6734a4-9cd9-478a-9bb6-d162a407ab55.png" Id="R08c6146f3ec34cd3" /></Relationships>
</file>