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230b27dc3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99ecccc3f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Antonie,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74d32c3c14cb2" /><Relationship Type="http://schemas.openxmlformats.org/officeDocument/2006/relationships/numbering" Target="/word/numbering.xml" Id="R9bae4b26e28f4ff5" /><Relationship Type="http://schemas.openxmlformats.org/officeDocument/2006/relationships/settings" Target="/word/settings.xml" Id="R71bfc53a31794844" /><Relationship Type="http://schemas.openxmlformats.org/officeDocument/2006/relationships/image" Target="/word/media/2534d89d-c591-4bfe-8353-5d7ff862d5f8.png" Id="R24b99ecccc3f4000" /></Relationships>
</file>