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2339e112f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3719047b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bd824669b4c6b" /><Relationship Type="http://schemas.openxmlformats.org/officeDocument/2006/relationships/numbering" Target="/word/numbering.xml" Id="R2f18ef6e5e234d44" /><Relationship Type="http://schemas.openxmlformats.org/officeDocument/2006/relationships/settings" Target="/word/settings.xml" Id="Rb6c51b8e2445426e" /><Relationship Type="http://schemas.openxmlformats.org/officeDocument/2006/relationships/image" Target="/word/media/51ab47bd-7b75-4205-8799-338cb84a3071.png" Id="Rfee3719047b24d71" /></Relationships>
</file>