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7cf67be2c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204a6c260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Apolonka,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6a48d91c1473c" /><Relationship Type="http://schemas.openxmlformats.org/officeDocument/2006/relationships/numbering" Target="/word/numbering.xml" Id="R2a2981da304743c7" /><Relationship Type="http://schemas.openxmlformats.org/officeDocument/2006/relationships/settings" Target="/word/settings.xml" Id="R445de29a5465407e" /><Relationship Type="http://schemas.openxmlformats.org/officeDocument/2006/relationships/image" Target="/word/media/8996ad09-47c3-4919-9f3a-9aeea52de101.png" Id="Re2e204a6c2604914" /></Relationships>
</file>