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f9c77d6dd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7c2be8b2c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30e73dbdf454d" /><Relationship Type="http://schemas.openxmlformats.org/officeDocument/2006/relationships/numbering" Target="/word/numbering.xml" Id="R12d86addef9441fc" /><Relationship Type="http://schemas.openxmlformats.org/officeDocument/2006/relationships/settings" Target="/word/settings.xml" Id="R16b442a8e34e4805" /><Relationship Type="http://schemas.openxmlformats.org/officeDocument/2006/relationships/image" Target="/word/media/09c93cac-6d69-4ddd-af86-107b3098c759.png" Id="R4c07c2be8b2c4e3c" /></Relationships>
</file>