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18f159c4f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0db28139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6d7953a9a4729" /><Relationship Type="http://schemas.openxmlformats.org/officeDocument/2006/relationships/numbering" Target="/word/numbering.xml" Id="Rb4f7362cb49444e9" /><Relationship Type="http://schemas.openxmlformats.org/officeDocument/2006/relationships/settings" Target="/word/settings.xml" Id="Rcba57944b0dc4f8c" /><Relationship Type="http://schemas.openxmlformats.org/officeDocument/2006/relationships/image" Target="/word/media/84a00e1e-7338-4e00-8c4c-0cab6b83d35a.png" Id="R2080db28139d417c" /></Relationships>
</file>