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a65166b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dfab2e3a7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a9442b5b345a7" /><Relationship Type="http://schemas.openxmlformats.org/officeDocument/2006/relationships/numbering" Target="/word/numbering.xml" Id="Ra3e07803f93740a3" /><Relationship Type="http://schemas.openxmlformats.org/officeDocument/2006/relationships/settings" Target="/word/settings.xml" Id="R2c8894fa3ecd49c9" /><Relationship Type="http://schemas.openxmlformats.org/officeDocument/2006/relationships/image" Target="/word/media/2357015f-6aef-4ba2-9232-3920ed7e28c0.png" Id="R6b0dfab2e3a743de" /></Relationships>
</file>