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c376f755c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879cbde8a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Bajory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872ee2af4ed9" /><Relationship Type="http://schemas.openxmlformats.org/officeDocument/2006/relationships/numbering" Target="/word/numbering.xml" Id="Rcb92116928794cfc" /><Relationship Type="http://schemas.openxmlformats.org/officeDocument/2006/relationships/settings" Target="/word/settings.xml" Id="R14d68e53f52a4705" /><Relationship Type="http://schemas.openxmlformats.org/officeDocument/2006/relationships/image" Target="/word/media/42d618c2-ac67-4911-9a8d-bc057477539d.png" Id="Ra8f879cbde8a428d" /></Relationships>
</file>