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b61ae2016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5d55c64d2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Balupiany,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adc38404842a2" /><Relationship Type="http://schemas.openxmlformats.org/officeDocument/2006/relationships/numbering" Target="/word/numbering.xml" Id="R5d35e1c9e7a542cd" /><Relationship Type="http://schemas.openxmlformats.org/officeDocument/2006/relationships/settings" Target="/word/settings.xml" Id="Rffe9004576674c46" /><Relationship Type="http://schemas.openxmlformats.org/officeDocument/2006/relationships/image" Target="/word/media/661d8576-808f-4052-9f31-2dee96d360ff.png" Id="R3655d55c64d2400e" /></Relationships>
</file>