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cbd663869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b8dc9bf3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Bardzynin,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7757a73a645d8" /><Relationship Type="http://schemas.openxmlformats.org/officeDocument/2006/relationships/numbering" Target="/word/numbering.xml" Id="Rfcdf8b1c5abb42ee" /><Relationship Type="http://schemas.openxmlformats.org/officeDocument/2006/relationships/settings" Target="/word/settings.xml" Id="R44297b705f6e4d81" /><Relationship Type="http://schemas.openxmlformats.org/officeDocument/2006/relationships/image" Target="/word/media/7620bf46-4864-4cb8-96cd-fa1e4539a56d.png" Id="R14fb8dc9bf3f428f" /></Relationships>
</file>