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476f98cf6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0e5ccdc86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Bartag,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bcf72c136460f" /><Relationship Type="http://schemas.openxmlformats.org/officeDocument/2006/relationships/numbering" Target="/word/numbering.xml" Id="Raf70573d1a9448b2" /><Relationship Type="http://schemas.openxmlformats.org/officeDocument/2006/relationships/settings" Target="/word/settings.xml" Id="Rb77bc8df64324913" /><Relationship Type="http://schemas.openxmlformats.org/officeDocument/2006/relationships/image" Target="/word/media/c0f1fde7-bcf2-4d61-afda-87b48338691b.png" Id="R34e0e5ccdc8645df" /></Relationships>
</file>