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3d168a090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681d6c523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Bartniczka,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5ef88fa574fd7" /><Relationship Type="http://schemas.openxmlformats.org/officeDocument/2006/relationships/numbering" Target="/word/numbering.xml" Id="R8b77f80491134cf9" /><Relationship Type="http://schemas.openxmlformats.org/officeDocument/2006/relationships/settings" Target="/word/settings.xml" Id="R147a70ffb3434410" /><Relationship Type="http://schemas.openxmlformats.org/officeDocument/2006/relationships/image" Target="/word/media/1d54d65e-fbd8-463d-9781-509e2e1843cb.png" Id="R53a681d6c52340e4" /></Relationships>
</file>