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804d265d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825f20c8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Bartodzieje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444aa66647df" /><Relationship Type="http://schemas.openxmlformats.org/officeDocument/2006/relationships/numbering" Target="/word/numbering.xml" Id="R81efc27e3051404d" /><Relationship Type="http://schemas.openxmlformats.org/officeDocument/2006/relationships/settings" Target="/word/settings.xml" Id="R36b9de0885424ab0" /><Relationship Type="http://schemas.openxmlformats.org/officeDocument/2006/relationships/image" Target="/word/media/590e1b01-5374-44bc-8d3e-fe0a617ff7ce.png" Id="Ra4d6825f20c84236" /></Relationships>
</file>