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0cb495597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54850bcf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Bednarze,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18be723c34d37" /><Relationship Type="http://schemas.openxmlformats.org/officeDocument/2006/relationships/numbering" Target="/word/numbering.xml" Id="Rddaf8aead7f04043" /><Relationship Type="http://schemas.openxmlformats.org/officeDocument/2006/relationships/settings" Target="/word/settings.xml" Id="R8a73b95b3b4a4e5e" /><Relationship Type="http://schemas.openxmlformats.org/officeDocument/2006/relationships/image" Target="/word/media/c00c56ef-4728-413f-869a-160d3e9af3ca.png" Id="R54aa54850bcf46e3" /></Relationships>
</file>