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3942b794d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5bc801c50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Bednarzowka,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833b3979e490f" /><Relationship Type="http://schemas.openxmlformats.org/officeDocument/2006/relationships/numbering" Target="/word/numbering.xml" Id="R389ae22d9cc24ee2" /><Relationship Type="http://schemas.openxmlformats.org/officeDocument/2006/relationships/settings" Target="/word/settings.xml" Id="R3b1e159590724177" /><Relationship Type="http://schemas.openxmlformats.org/officeDocument/2006/relationships/image" Target="/word/media/5c2d246c-a6e4-401d-8b7d-d3b43ae263e5.png" Id="Rdf15bc801c50461f" /></Relationships>
</file>