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af023fb4f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93c329778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Bedziechow,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f485cfb4a454f" /><Relationship Type="http://schemas.openxmlformats.org/officeDocument/2006/relationships/numbering" Target="/word/numbering.xml" Id="R308e2e0f7e894763" /><Relationship Type="http://schemas.openxmlformats.org/officeDocument/2006/relationships/settings" Target="/word/settings.xml" Id="Rd0a97638df214123" /><Relationship Type="http://schemas.openxmlformats.org/officeDocument/2006/relationships/image" Target="/word/media/31b2e655-abe3-4cc4-baec-c66297831171.png" Id="Ra7a93c3297784a94" /></Relationships>
</file>