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372f2e6ec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870b07d7c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a078c60294fa3" /><Relationship Type="http://schemas.openxmlformats.org/officeDocument/2006/relationships/numbering" Target="/word/numbering.xml" Id="R26f7f44bb637412f" /><Relationship Type="http://schemas.openxmlformats.org/officeDocument/2006/relationships/settings" Target="/word/settings.xml" Id="R8104e0140e2d42d2" /><Relationship Type="http://schemas.openxmlformats.org/officeDocument/2006/relationships/image" Target="/word/media/77ebe363-cb58-4e23-9336-84d848271db0.png" Id="R124870b07d7c467d" /></Relationships>
</file>