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66f5fcd6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126d076bc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ec693e0f0428e" /><Relationship Type="http://schemas.openxmlformats.org/officeDocument/2006/relationships/numbering" Target="/word/numbering.xml" Id="R5a51b274b7e642b5" /><Relationship Type="http://schemas.openxmlformats.org/officeDocument/2006/relationships/settings" Target="/word/settings.xml" Id="R6f04dbf58269435e" /><Relationship Type="http://schemas.openxmlformats.org/officeDocument/2006/relationships/image" Target="/word/media/20e802c1-cdfb-4fca-add7-c8c529efc031.png" Id="R687126d076bc42bc" /></Relationships>
</file>