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2ba1caadf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1d724567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Bialokoszyce,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4a1bbeb974c8e" /><Relationship Type="http://schemas.openxmlformats.org/officeDocument/2006/relationships/numbering" Target="/word/numbering.xml" Id="R59733938fbac4795" /><Relationship Type="http://schemas.openxmlformats.org/officeDocument/2006/relationships/settings" Target="/word/settings.xml" Id="R87962ddba556450c" /><Relationship Type="http://schemas.openxmlformats.org/officeDocument/2006/relationships/image" Target="/word/media/7c333921-09c4-4fe3-9c99-b76114630333.png" Id="R29f1d724567545e0" /></Relationships>
</file>