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2c0e7d0f3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8a3795bfb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Bielecha,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9f4410f274d0e" /><Relationship Type="http://schemas.openxmlformats.org/officeDocument/2006/relationships/numbering" Target="/word/numbering.xml" Id="Rc18b4b85012249fb" /><Relationship Type="http://schemas.openxmlformats.org/officeDocument/2006/relationships/settings" Target="/word/settings.xml" Id="R1c54837326944338" /><Relationship Type="http://schemas.openxmlformats.org/officeDocument/2006/relationships/image" Target="/word/media/aadcea59-8437-4162-8a29-5246d4c5b19a.png" Id="R51d8a3795bfb450d" /></Relationships>
</file>