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a2f5b45c5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45c373b68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Bierkowice,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9cbb80f7b449e" /><Relationship Type="http://schemas.openxmlformats.org/officeDocument/2006/relationships/numbering" Target="/word/numbering.xml" Id="Rbd42add6883a44b9" /><Relationship Type="http://schemas.openxmlformats.org/officeDocument/2006/relationships/settings" Target="/word/settings.xml" Id="R1973dbb9b2c845c5" /><Relationship Type="http://schemas.openxmlformats.org/officeDocument/2006/relationships/image" Target="/word/media/109d2c23-e1db-477e-bfb3-e347827b8f66.png" Id="R61f45c373b6846ff" /></Relationships>
</file>