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ddf0dae5fd49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a0f2b1400a42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Biestrzykow Maly,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e308ec0a914328" /><Relationship Type="http://schemas.openxmlformats.org/officeDocument/2006/relationships/numbering" Target="/word/numbering.xml" Id="R68326e47f58b470f" /><Relationship Type="http://schemas.openxmlformats.org/officeDocument/2006/relationships/settings" Target="/word/settings.xml" Id="Rdfd79ba760f14ac7" /><Relationship Type="http://schemas.openxmlformats.org/officeDocument/2006/relationships/image" Target="/word/media/8676865f-5d1d-403c-8090-2a6c9ac1f542.png" Id="R1ea0f2b1400a42a1" /></Relationships>
</file>