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7f2a782afb42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d5b03195894f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Blomino Gule,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50009c5d654d63" /><Relationship Type="http://schemas.openxmlformats.org/officeDocument/2006/relationships/numbering" Target="/word/numbering.xml" Id="R55b71bdaa6c84ea9" /><Relationship Type="http://schemas.openxmlformats.org/officeDocument/2006/relationships/settings" Target="/word/settings.xml" Id="Rdfbada7389b24c0f" /><Relationship Type="http://schemas.openxmlformats.org/officeDocument/2006/relationships/image" Target="/word/media/9534e250-e810-485c-85c8-1164ef1812ff.png" Id="R8fd5b03195894f6e" /></Relationships>
</file>