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2c450ccfc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2a5a104e5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Blomino Jeze,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41c9f824d47ae" /><Relationship Type="http://schemas.openxmlformats.org/officeDocument/2006/relationships/numbering" Target="/word/numbering.xml" Id="Re725a5ff8f0542db" /><Relationship Type="http://schemas.openxmlformats.org/officeDocument/2006/relationships/settings" Target="/word/settings.xml" Id="Rf789fc0772b8456a" /><Relationship Type="http://schemas.openxmlformats.org/officeDocument/2006/relationships/image" Target="/word/media/42d830e3-294e-48e3-907d-76b509c39c4a.png" Id="Ra8d2a5a104e5485c" /></Relationships>
</file>