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1ae402fb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4d5b8e451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Bochlewo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dc21f9e44695" /><Relationship Type="http://schemas.openxmlformats.org/officeDocument/2006/relationships/numbering" Target="/word/numbering.xml" Id="Rf0c797e11fe44a82" /><Relationship Type="http://schemas.openxmlformats.org/officeDocument/2006/relationships/settings" Target="/word/settings.xml" Id="R728d8e2a133740da" /><Relationship Type="http://schemas.openxmlformats.org/officeDocument/2006/relationships/image" Target="/word/media/5bb6606e-0ec3-449d-b98e-58b0836b6064.png" Id="R6264d5b8e4514d39" /></Relationships>
</file>