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954c39fb9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bd91f11ba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Bodziejowice,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7de115a6b466e" /><Relationship Type="http://schemas.openxmlformats.org/officeDocument/2006/relationships/numbering" Target="/word/numbering.xml" Id="R9cc097e1104b4004" /><Relationship Type="http://schemas.openxmlformats.org/officeDocument/2006/relationships/settings" Target="/word/settings.xml" Id="Rc9dd01e0cf984389" /><Relationship Type="http://schemas.openxmlformats.org/officeDocument/2006/relationships/image" Target="/word/media/52d55c9a-d15f-4fcc-a3b5-ab7bfde65a7a.png" Id="Ra00bd91f11ba4932" /></Relationships>
</file>