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cfe0c28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e065c353c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f6561f38f42ce" /><Relationship Type="http://schemas.openxmlformats.org/officeDocument/2006/relationships/numbering" Target="/word/numbering.xml" Id="R5cb4a475873e41de" /><Relationship Type="http://schemas.openxmlformats.org/officeDocument/2006/relationships/settings" Target="/word/settings.xml" Id="Rc19bbc63698f490a" /><Relationship Type="http://schemas.openxmlformats.org/officeDocument/2006/relationships/image" Target="/word/media/2bb997c5-db3a-4e17-8ccd-e039201faaa3.png" Id="R006e065c353c4c05" /></Relationships>
</file>