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f41062520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3b9a86df1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Boratynszczyzna,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f6087ffa94c5e" /><Relationship Type="http://schemas.openxmlformats.org/officeDocument/2006/relationships/numbering" Target="/word/numbering.xml" Id="R61ca7ee288f44337" /><Relationship Type="http://schemas.openxmlformats.org/officeDocument/2006/relationships/settings" Target="/word/settings.xml" Id="R461eb99295a5453f" /><Relationship Type="http://schemas.openxmlformats.org/officeDocument/2006/relationships/image" Target="/word/media/d5dd5015-d188-45c5-a4fa-c58c7a4b7942.png" Id="R70b3b9a86df14f7c" /></Relationships>
</file>