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5d7dcef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5af9364d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Boratynszczyzna,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75b477a248ae" /><Relationship Type="http://schemas.openxmlformats.org/officeDocument/2006/relationships/numbering" Target="/word/numbering.xml" Id="R7adb3fe0f413469b" /><Relationship Type="http://schemas.openxmlformats.org/officeDocument/2006/relationships/settings" Target="/word/settings.xml" Id="R20e6c521b4ae4ddc" /><Relationship Type="http://schemas.openxmlformats.org/officeDocument/2006/relationships/image" Target="/word/media/2cd1dd7d-3b41-4d58-bd4c-7573cf282a76.png" Id="R02565af9364d42cc" /></Relationships>
</file>