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d54ccee87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eed1a1c95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3315f34954fb6" /><Relationship Type="http://schemas.openxmlformats.org/officeDocument/2006/relationships/numbering" Target="/word/numbering.xml" Id="Rb1e4b5d476ba4bdb" /><Relationship Type="http://schemas.openxmlformats.org/officeDocument/2006/relationships/settings" Target="/word/settings.xml" Id="R342f6ebac00647c8" /><Relationship Type="http://schemas.openxmlformats.org/officeDocument/2006/relationships/image" Target="/word/media/5cde2e84-00f6-4472-b883-e689073849ab.png" Id="Rc6ceed1a1c9546cc" /></Relationships>
</file>