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750d1d4e3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48c435c96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Borkowo Falenta,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9b85d25cd4e45" /><Relationship Type="http://schemas.openxmlformats.org/officeDocument/2006/relationships/numbering" Target="/word/numbering.xml" Id="Re166e56849ca4977" /><Relationship Type="http://schemas.openxmlformats.org/officeDocument/2006/relationships/settings" Target="/word/settings.xml" Id="R49f9a8c722fb4633" /><Relationship Type="http://schemas.openxmlformats.org/officeDocument/2006/relationships/image" Target="/word/media/6950e178-8389-42e3-9ff1-b3ea72236b1c.png" Id="R38448c435c964ec9" /></Relationships>
</file>