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c4d2afd9a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b350b8816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Borzecice,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056b514c04e2a" /><Relationship Type="http://schemas.openxmlformats.org/officeDocument/2006/relationships/numbering" Target="/word/numbering.xml" Id="R9e4a69e8877c42a1" /><Relationship Type="http://schemas.openxmlformats.org/officeDocument/2006/relationships/settings" Target="/word/settings.xml" Id="R6dc6bb9216bb4e94" /><Relationship Type="http://schemas.openxmlformats.org/officeDocument/2006/relationships/image" Target="/word/media/29937089-6669-48f2-ab43-616ee53b1db6.png" Id="R92ab350b8816466f" /></Relationships>
</file>