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d47f108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60f2976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edd8879d4ac5" /><Relationship Type="http://schemas.openxmlformats.org/officeDocument/2006/relationships/numbering" Target="/word/numbering.xml" Id="R3b83027b7fa045e0" /><Relationship Type="http://schemas.openxmlformats.org/officeDocument/2006/relationships/settings" Target="/word/settings.xml" Id="R71fa6c6975e2474f" /><Relationship Type="http://schemas.openxmlformats.org/officeDocument/2006/relationships/image" Target="/word/media/3e42c2bd-dc12-4a36-b2bd-58a633c95122.png" Id="R31ee60f2976e43ec" /></Relationships>
</file>