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af5b83329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1c79e4b5f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bd78baa3425e" /><Relationship Type="http://schemas.openxmlformats.org/officeDocument/2006/relationships/numbering" Target="/word/numbering.xml" Id="R663762110f104d1f" /><Relationship Type="http://schemas.openxmlformats.org/officeDocument/2006/relationships/settings" Target="/word/settings.xml" Id="Rb38474916b7943a3" /><Relationship Type="http://schemas.openxmlformats.org/officeDocument/2006/relationships/image" Target="/word/media/dcb128cf-f2d5-4b5f-a69e-3565c1e628b7.png" Id="R74a1c79e4b5f4c67" /></Relationships>
</file>