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2d4656d2b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fbb40ad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Bruzyczka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2db58ba9481a" /><Relationship Type="http://schemas.openxmlformats.org/officeDocument/2006/relationships/numbering" Target="/word/numbering.xml" Id="Rbba9164b76534f6f" /><Relationship Type="http://schemas.openxmlformats.org/officeDocument/2006/relationships/settings" Target="/word/settings.xml" Id="R5962f957dfdf4426" /><Relationship Type="http://schemas.openxmlformats.org/officeDocument/2006/relationships/image" Target="/word/media/c9c76d29-5d79-473c-abf3-e1b1f877407c.png" Id="R9528fbb40ad5417f" /></Relationships>
</file>