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bed089f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fa13465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Brynsk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59fd41b4443c" /><Relationship Type="http://schemas.openxmlformats.org/officeDocument/2006/relationships/numbering" Target="/word/numbering.xml" Id="R01532bf35e4b499f" /><Relationship Type="http://schemas.openxmlformats.org/officeDocument/2006/relationships/settings" Target="/word/settings.xml" Id="R0056cae77c814e57" /><Relationship Type="http://schemas.openxmlformats.org/officeDocument/2006/relationships/image" Target="/word/media/6f261f20-783b-4608-80f9-aa19bc535e4f.png" Id="R9c1cfa1346594857" /></Relationships>
</file>