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068dd65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be533b4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Brzegi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5ff1d274c4dbc" /><Relationship Type="http://schemas.openxmlformats.org/officeDocument/2006/relationships/numbering" Target="/word/numbering.xml" Id="Ra68a2f22779f4690" /><Relationship Type="http://schemas.openxmlformats.org/officeDocument/2006/relationships/settings" Target="/word/settings.xml" Id="R352f1e6e42524da9" /><Relationship Type="http://schemas.openxmlformats.org/officeDocument/2006/relationships/image" Target="/word/media/149c5d0d-afc8-4a0d-be8a-cd97433494ea.png" Id="R7e35be533b484345" /></Relationships>
</file>