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2533b7b7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c8ba37c59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Brzustowek,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df695e5924ce4" /><Relationship Type="http://schemas.openxmlformats.org/officeDocument/2006/relationships/numbering" Target="/word/numbering.xml" Id="Rcbb3ca83d6204f8e" /><Relationship Type="http://schemas.openxmlformats.org/officeDocument/2006/relationships/settings" Target="/word/settings.xml" Id="Rfd03061ad95e4a6e" /><Relationship Type="http://schemas.openxmlformats.org/officeDocument/2006/relationships/image" Target="/word/media/ff7f5c96-accd-4382-a838-4f2a5f3be697.png" Id="Rb96c8ba37c594cef" /></Relationships>
</file>