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f83c392b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286dc9144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Brzyzna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644b2a8424ce4" /><Relationship Type="http://schemas.openxmlformats.org/officeDocument/2006/relationships/numbering" Target="/word/numbering.xml" Id="R8b5a15a45d474bbf" /><Relationship Type="http://schemas.openxmlformats.org/officeDocument/2006/relationships/settings" Target="/word/settings.xml" Id="Rfa9e0ec05e3f4d5d" /><Relationship Type="http://schemas.openxmlformats.org/officeDocument/2006/relationships/image" Target="/word/media/10b27264-bb53-49b4-b31d-4ae22d82cb08.png" Id="Rb04286dc91444495" /></Relationships>
</file>