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f4ac6790c948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23363b817149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Budy Ilowskie,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6ad6838c134ab0" /><Relationship Type="http://schemas.openxmlformats.org/officeDocument/2006/relationships/numbering" Target="/word/numbering.xml" Id="R0901858b0c15440f" /><Relationship Type="http://schemas.openxmlformats.org/officeDocument/2006/relationships/settings" Target="/word/settings.xml" Id="Racbd2a2de26e46a4" /><Relationship Type="http://schemas.openxmlformats.org/officeDocument/2006/relationships/image" Target="/word/media/731413a0-1348-468e-bf6f-f33da629e95a.png" Id="R5223363b81714936" /></Relationships>
</file>