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a9c6c47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8f071ff3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63b7fb61423d" /><Relationship Type="http://schemas.openxmlformats.org/officeDocument/2006/relationships/numbering" Target="/word/numbering.xml" Id="R8ec5b67ecd7b4db7" /><Relationship Type="http://schemas.openxmlformats.org/officeDocument/2006/relationships/settings" Target="/word/settings.xml" Id="Rbfe5a64d330848fc" /><Relationship Type="http://schemas.openxmlformats.org/officeDocument/2006/relationships/image" Target="/word/media/2ec0f794-7e40-4393-aba9-08af401557ab.png" Id="R413e8f071ff34f8c" /></Relationships>
</file>