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fa34ac047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039ae39f4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Bylino,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3a985051a4965" /><Relationship Type="http://schemas.openxmlformats.org/officeDocument/2006/relationships/numbering" Target="/word/numbering.xml" Id="Re29be1390de24674" /><Relationship Type="http://schemas.openxmlformats.org/officeDocument/2006/relationships/settings" Target="/word/settings.xml" Id="Ra1c9604c64a947ef" /><Relationship Type="http://schemas.openxmlformats.org/officeDocument/2006/relationships/image" Target="/word/media/97639012-e08a-47c4-83eb-3089c246b03c.png" Id="R4b7039ae39f44487" /></Relationships>
</file>