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b65ccc06d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a2cc54389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6369408e5444f" /><Relationship Type="http://schemas.openxmlformats.org/officeDocument/2006/relationships/numbering" Target="/word/numbering.xml" Id="Rfc0cbc50b8a44b13" /><Relationship Type="http://schemas.openxmlformats.org/officeDocument/2006/relationships/settings" Target="/word/settings.xml" Id="Ra5773deb9bb64102" /><Relationship Type="http://schemas.openxmlformats.org/officeDocument/2006/relationships/image" Target="/word/media/2729583c-0e09-4f61-879a-087eb2673f86.png" Id="Raf6a2cc543894a1e" /></Relationships>
</file>